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EA" w:rsidRPr="001855EA" w:rsidRDefault="001855EA" w:rsidP="001855E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Питање бр.1</w:t>
      </w:r>
    </w:p>
    <w:p w:rsidR="001855EA" w:rsidRDefault="001855EA" w:rsidP="001855EA">
      <w:pPr>
        <w:rPr>
          <w:rFonts w:ascii="Times New Roman" w:hAnsi="Times New Roman" w:cs="Times New Roman"/>
        </w:rPr>
      </w:pPr>
    </w:p>
    <w:p w:rsidR="001855EA" w:rsidRDefault="001855EA" w:rsidP="00185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Везано за јавну набавку број </w:t>
      </w:r>
      <w:r>
        <w:rPr>
          <w:rFonts w:ascii="Times New Roman" w:hAnsi="Times New Roman" w:cs="Times New Roman"/>
        </w:rPr>
        <w:t>02-37/17-2017-J</w:t>
      </w:r>
      <w:r>
        <w:rPr>
          <w:rFonts w:ascii="Times New Roman" w:hAnsi="Times New Roman" w:cs="Times New Roman"/>
          <w:lang w:val="sr-Cyrl-RS"/>
        </w:rPr>
        <w:t>П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  <w:lang w:val="sr-Cyrl-RS"/>
        </w:rPr>
        <w:t>Добра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sr-Cyrl-RS"/>
        </w:rPr>
        <w:t>пумпе за воду и опрема за хлорисање</w:t>
      </w:r>
      <w:r>
        <w:rPr>
          <w:rFonts w:ascii="Times New Roman" w:hAnsi="Times New Roman" w:cs="Times New Roman"/>
        </w:rPr>
        <w:t>:</w:t>
      </w:r>
    </w:p>
    <w:p w:rsidR="001855EA" w:rsidRDefault="001855EA" w:rsidP="001855E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  <w:lang w:val="sr-Cyrl-RS"/>
        </w:rPr>
        <w:t>Партија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sr-Cyrl-RS"/>
        </w:rPr>
        <w:t>Завојне пумпе за канализацију</w:t>
      </w:r>
      <w:r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  <w:lang w:val="sr-Cyrl-RS"/>
        </w:rPr>
        <w:t>РН</w:t>
      </w:r>
      <w:r>
        <w:rPr>
          <w:rFonts w:ascii="Times New Roman" w:hAnsi="Times New Roman" w:cs="Times New Roman"/>
        </w:rPr>
        <w:t xml:space="preserve">: 42122220 – </w:t>
      </w:r>
      <w:r>
        <w:rPr>
          <w:rFonts w:ascii="Times New Roman" w:hAnsi="Times New Roman" w:cs="Times New Roman"/>
          <w:lang w:val="sr-Cyrl-RS"/>
        </w:rPr>
        <w:t>пумпе за канализацију, молимо да нам дате информацију који је серијски број од постојеће завојне пумпе?</w:t>
      </w:r>
    </w:p>
    <w:p w:rsidR="001855EA" w:rsidRDefault="001855EA" w:rsidP="00185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Уколико није могуће да нам дате серијски број од постојеће завојне пумпе молимо Вас за додатне податке:</w:t>
      </w:r>
    </w:p>
    <w:p w:rsidR="001855EA" w:rsidRDefault="001855EA" w:rsidP="001855EA">
      <w:pPr>
        <w:numPr>
          <w:ilvl w:val="0"/>
          <w:numId w:val="1"/>
        </w:numPr>
        <w:spacing w:before="240" w:after="160" w:line="252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Колики је проценат суве материје у муљу</w:t>
      </w:r>
      <w:r>
        <w:rPr>
          <w:rFonts w:ascii="Times New Roman" w:eastAsia="Times New Roman" w:hAnsi="Times New Roman" w:cs="Times New Roman"/>
        </w:rPr>
        <w:t>?</w:t>
      </w:r>
    </w:p>
    <w:p w:rsidR="001855EA" w:rsidRDefault="001855EA" w:rsidP="001855EA">
      <w:pPr>
        <w:numPr>
          <w:ilvl w:val="0"/>
          <w:numId w:val="1"/>
        </w:numPr>
        <w:spacing w:before="240" w:after="160" w:line="252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Шта се подразумева под“ мониторингом продора воде у комору заптивача“?Да ли Вам је можда потребна посуда за визуелну детекцију цурења механичког заптивача</w:t>
      </w:r>
      <w:r>
        <w:rPr>
          <w:rFonts w:ascii="Times New Roman" w:eastAsia="Times New Roman" w:hAnsi="Times New Roman" w:cs="Times New Roman"/>
        </w:rPr>
        <w:t>?</w:t>
      </w:r>
    </w:p>
    <w:p w:rsidR="001855EA" w:rsidRDefault="001855EA" w:rsidP="001855EA">
      <w:pPr>
        <w:rPr>
          <w:lang w:val="en-US"/>
        </w:rPr>
      </w:pPr>
    </w:p>
    <w:p w:rsidR="001855EA" w:rsidRPr="00294B9C" w:rsidRDefault="001855EA" w:rsidP="001855EA">
      <w:pPr>
        <w:rPr>
          <w:rFonts w:ascii="Times New Roman" w:hAnsi="Times New Roman" w:cs="Times New Roman"/>
          <w:lang w:val="sr-Cyrl-RS"/>
        </w:rPr>
      </w:pPr>
      <w:r w:rsidRPr="00294B9C">
        <w:rPr>
          <w:rFonts w:ascii="Times New Roman" w:hAnsi="Times New Roman" w:cs="Times New Roman"/>
          <w:lang w:val="sr-Cyrl-RS"/>
        </w:rPr>
        <w:t>Одговор:</w:t>
      </w:r>
    </w:p>
    <w:p w:rsidR="001855EA" w:rsidRDefault="001855EA" w:rsidP="001855EA">
      <w:pPr>
        <w:rPr>
          <w:lang w:val="en-US"/>
        </w:rPr>
      </w:pPr>
    </w:p>
    <w:p w:rsidR="00294B9C" w:rsidRPr="00121D3C" w:rsidRDefault="00121D3C" w:rsidP="001855EA">
      <w:pPr>
        <w:rPr>
          <w:rFonts w:ascii="Times New Roman" w:eastAsia="Times New Roman" w:hAnsi="Times New Roman" w:cs="Times New Roman"/>
          <w:lang w:val="sr-Cyrl-RS"/>
        </w:rPr>
      </w:pPr>
      <w:r w:rsidRPr="00121D3C">
        <w:rPr>
          <w:rFonts w:ascii="Times New Roman" w:eastAsia="Times New Roman" w:hAnsi="Times New Roman" w:cs="Times New Roman"/>
          <w:lang w:val="sr-Cyrl-RS"/>
        </w:rPr>
        <w:t>-Проценат суве материје у муљу је 3-5%</w:t>
      </w:r>
    </w:p>
    <w:p w:rsidR="00121D3C" w:rsidRPr="00121D3C" w:rsidRDefault="00121D3C" w:rsidP="001855EA">
      <w:pPr>
        <w:rPr>
          <w:rFonts w:ascii="Times New Roman" w:eastAsia="Times New Roman" w:hAnsi="Times New Roman" w:cs="Times New Roman"/>
          <w:lang w:val="sr-Cyrl-RS"/>
        </w:rPr>
      </w:pPr>
      <w:r w:rsidRPr="00121D3C">
        <w:rPr>
          <w:rFonts w:ascii="Times New Roman" w:eastAsia="Times New Roman" w:hAnsi="Times New Roman" w:cs="Times New Roman"/>
          <w:lang w:val="sr-Cyrl-RS"/>
        </w:rPr>
        <w:t>-Наведени мониторинг подразумева сензоре који прекидају рад пумпе у случају продора воде, али пошто код већине завојних пумпи сама конструција не захтева уградњу оваквих сензора овај услов ће бити обрисан из конкурсне документације</w:t>
      </w:r>
    </w:p>
    <w:p w:rsidR="001855EA" w:rsidRPr="00121D3C" w:rsidRDefault="001855EA" w:rsidP="001855EA">
      <w:pPr>
        <w:rPr>
          <w:rFonts w:ascii="Times New Roman" w:eastAsia="Times New Roman" w:hAnsi="Times New Roman" w:cs="Times New Roman"/>
          <w:lang w:val="sr-Cyrl-RS"/>
        </w:rPr>
      </w:pPr>
    </w:p>
    <w:p w:rsidR="00C703A0" w:rsidRDefault="00C703A0">
      <w:bookmarkStart w:id="0" w:name="_GoBack"/>
      <w:bookmarkEnd w:id="0"/>
    </w:p>
    <w:sectPr w:rsidR="00C7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32FC1"/>
    <w:multiLevelType w:val="hybridMultilevel"/>
    <w:tmpl w:val="477A9DAE"/>
    <w:lvl w:ilvl="0" w:tplc="E01AE9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EA"/>
    <w:rsid w:val="00121D3C"/>
    <w:rsid w:val="001855EA"/>
    <w:rsid w:val="00294B9C"/>
    <w:rsid w:val="00C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A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A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Minić</dc:creator>
  <cp:lastModifiedBy>Marko Minić</cp:lastModifiedBy>
  <cp:revision>3</cp:revision>
  <dcterms:created xsi:type="dcterms:W3CDTF">2017-03-21T07:40:00Z</dcterms:created>
  <dcterms:modified xsi:type="dcterms:W3CDTF">2017-03-21T08:53:00Z</dcterms:modified>
</cp:coreProperties>
</file>